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49DC" w14:textId="327ECD74" w:rsidR="0017531F" w:rsidRPr="00353122" w:rsidRDefault="0017531F" w:rsidP="00353122">
      <w:r w:rsidRPr="00353122">
        <w:t xml:space="preserve">CRITERIA </w:t>
      </w:r>
      <w:r w:rsidR="00BF548B" w:rsidRPr="00353122">
        <w:t xml:space="preserve">FOR </w:t>
      </w:r>
      <w:r w:rsidRPr="00353122">
        <w:t>OUTSTANDING EDUCATOR AWARD</w:t>
      </w:r>
    </w:p>
    <w:p w14:paraId="558855A6" w14:textId="77777777" w:rsidR="00BF548B" w:rsidRPr="00353122" w:rsidRDefault="00BF548B" w:rsidP="00353122"/>
    <w:p w14:paraId="19F848AD" w14:textId="47E83E52" w:rsidR="0017531F" w:rsidRPr="00353122" w:rsidRDefault="00BF548B" w:rsidP="00353122">
      <w:r w:rsidRPr="00353122">
        <w:t>Executive Board</w:t>
      </w:r>
      <w:r w:rsidR="0017531F" w:rsidRPr="00353122">
        <w:t xml:space="preserve"> to review candidates and select winner: </w:t>
      </w:r>
    </w:p>
    <w:p w14:paraId="6508E0D3" w14:textId="2AA3EE5B" w:rsidR="0017531F" w:rsidRPr="00353122" w:rsidRDefault="0017531F" w:rsidP="00353122">
      <w:r w:rsidRPr="00353122">
        <w:t xml:space="preserve">The </w:t>
      </w:r>
      <w:r w:rsidR="00BF548B" w:rsidRPr="00353122">
        <w:t>Executive Board</w:t>
      </w:r>
      <w:r w:rsidRPr="00353122">
        <w:t xml:space="preserve"> will screen the nominees </w:t>
      </w:r>
      <w:r w:rsidR="00BF548B" w:rsidRPr="00353122">
        <w:t xml:space="preserve">based on criteria </w:t>
      </w:r>
      <w:r w:rsidRPr="00353122">
        <w:t xml:space="preserve">and make </w:t>
      </w:r>
      <w:r w:rsidR="00BF548B" w:rsidRPr="00353122">
        <w:t>selection</w:t>
      </w:r>
      <w:r w:rsidRPr="00353122">
        <w:t xml:space="preserve">. </w:t>
      </w:r>
    </w:p>
    <w:p w14:paraId="7B6AC580" w14:textId="77777777" w:rsidR="00BF548B" w:rsidRPr="00353122" w:rsidRDefault="00BF548B" w:rsidP="00353122"/>
    <w:p w14:paraId="20A5DF89" w14:textId="5B91976B" w:rsidR="0017531F" w:rsidRPr="00353122" w:rsidRDefault="0017531F" w:rsidP="00353122">
      <w:r w:rsidRPr="00353122">
        <w:t xml:space="preserve">Deadline: </w:t>
      </w:r>
    </w:p>
    <w:p w14:paraId="167D5F4B" w14:textId="36D594A1" w:rsidR="0017531F" w:rsidRPr="00353122" w:rsidRDefault="0017531F" w:rsidP="00353122">
      <w:r w:rsidRPr="00353122">
        <w:t xml:space="preserve">The deadline for nominations is usually the middle of </w:t>
      </w:r>
      <w:r w:rsidR="00BF548B" w:rsidRPr="00353122">
        <w:t>March</w:t>
      </w:r>
      <w:r w:rsidRPr="00353122">
        <w:t>. This will allow adequate time for review</w:t>
      </w:r>
      <w:r w:rsidR="00BF548B" w:rsidRPr="00353122">
        <w:t>.</w:t>
      </w:r>
    </w:p>
    <w:p w14:paraId="3AB3BC15" w14:textId="77777777" w:rsidR="00BF548B" w:rsidRPr="00353122" w:rsidRDefault="00BF548B" w:rsidP="00353122"/>
    <w:p w14:paraId="62BD6F86" w14:textId="07EB3CF6" w:rsidR="0017531F" w:rsidRPr="00353122" w:rsidRDefault="0017531F" w:rsidP="00353122">
      <w:r w:rsidRPr="00353122">
        <w:t xml:space="preserve">The scope of achievement to be considered: </w:t>
      </w:r>
    </w:p>
    <w:p w14:paraId="67A77AA3" w14:textId="3893B601" w:rsidR="00262F8D" w:rsidRPr="00353122" w:rsidRDefault="0017531F" w:rsidP="00353122">
      <w:r w:rsidRPr="00353122">
        <w:t xml:space="preserve">The award recognizes a consistent record of outstanding teaching and related activities. In order </w:t>
      </w:r>
      <w:r w:rsidR="00BF548B" w:rsidRPr="00353122">
        <w:t xml:space="preserve">to </w:t>
      </w:r>
      <w:r w:rsidRPr="00353122">
        <w:t xml:space="preserve">evaluate </w:t>
      </w:r>
      <w:r w:rsidR="00262F8D" w:rsidRPr="00353122">
        <w:t>nominations</w:t>
      </w:r>
      <w:r w:rsidRPr="00353122">
        <w:t xml:space="preserve"> for the </w:t>
      </w:r>
      <w:r w:rsidR="00BF548B" w:rsidRPr="00353122">
        <w:t>Outstanding Educator</w:t>
      </w:r>
      <w:r w:rsidRPr="00353122">
        <w:t xml:space="preserve"> Award </w:t>
      </w:r>
      <w:r w:rsidR="00262F8D" w:rsidRPr="00353122">
        <w:t xml:space="preserve">the board will base selection on evidence of outstanding contributions to education as described in nomination form. The recipient of this award must be a member of Epsilon Kappa and an active educator at the time of her selection. </w:t>
      </w:r>
      <w:r w:rsidR="00BF548B" w:rsidRPr="00353122">
        <w:t>Members of the chapter executive board are not eligible to</w:t>
      </w:r>
      <w:r w:rsidR="00262F8D" w:rsidRPr="00353122">
        <w:t xml:space="preserve"> </w:t>
      </w:r>
      <w:r w:rsidR="00BF548B" w:rsidRPr="00353122">
        <w:t>receive the award.</w:t>
      </w:r>
    </w:p>
    <w:p w14:paraId="0EBFEABD" w14:textId="77777777" w:rsidR="00262F8D" w:rsidRPr="00353122" w:rsidRDefault="00262F8D" w:rsidP="00353122"/>
    <w:p w14:paraId="0FA3D441" w14:textId="1F18A007" w:rsidR="0017531F" w:rsidRPr="00353122" w:rsidRDefault="0017531F" w:rsidP="00353122">
      <w:r w:rsidRPr="00353122">
        <w:t xml:space="preserve">Selection criteria: </w:t>
      </w:r>
    </w:p>
    <w:p w14:paraId="27D775A5" w14:textId="0DC7C0B2" w:rsidR="00262F8D" w:rsidRPr="00353122" w:rsidRDefault="0017531F" w:rsidP="00353122">
      <w:r w:rsidRPr="00353122">
        <w:t xml:space="preserve">The list of criteria that follow represents some of the main things that define an outstanding </w:t>
      </w:r>
      <w:r w:rsidR="00262F8D" w:rsidRPr="00353122">
        <w:t>educator</w:t>
      </w:r>
      <w:r w:rsidRPr="00353122">
        <w:t xml:space="preserve">. It is not an exhaustive list and other qualities of excellence can and do exist. Nor is it implied that the </w:t>
      </w:r>
      <w:r w:rsidR="00262F8D" w:rsidRPr="00353122">
        <w:t>nominee</w:t>
      </w:r>
      <w:r w:rsidRPr="00353122">
        <w:t xml:space="preserve"> must excel in all of these categories. In the final analysis, the outcomes achieved by the </w:t>
      </w:r>
      <w:r w:rsidR="00262F8D" w:rsidRPr="00353122">
        <w:t>educator</w:t>
      </w:r>
      <w:r w:rsidRPr="00353122">
        <w:t xml:space="preserve"> should be regarded as more important than the techniques employed. </w:t>
      </w:r>
    </w:p>
    <w:p w14:paraId="2D800D3D" w14:textId="77777777" w:rsidR="00262F8D" w:rsidRPr="00353122" w:rsidRDefault="00262F8D" w:rsidP="00353122"/>
    <w:p w14:paraId="1B127ADC" w14:textId="0FC902E0" w:rsidR="0017531F" w:rsidRPr="00353122" w:rsidRDefault="0017531F" w:rsidP="00353122">
      <w:r w:rsidRPr="00353122">
        <w:t xml:space="preserve">Criteria: </w:t>
      </w:r>
    </w:p>
    <w:p w14:paraId="46825A78" w14:textId="77777777" w:rsidR="00353122" w:rsidRDefault="00E261D2" w:rsidP="00353122">
      <w:pPr>
        <w:pStyle w:val="ListParagraph"/>
        <w:numPr>
          <w:ilvl w:val="0"/>
          <w:numId w:val="4"/>
        </w:numPr>
      </w:pPr>
      <w:r w:rsidRPr="00353122">
        <w:t>P</w:t>
      </w:r>
      <w:r w:rsidR="0017531F" w:rsidRPr="00353122">
        <w:t xml:space="preserve">romotes active learning and successfully encourages students to think imaginatively, critically, and independently. </w:t>
      </w:r>
    </w:p>
    <w:p w14:paraId="170DCB9A" w14:textId="77777777" w:rsidR="00353122" w:rsidRDefault="00E261D2" w:rsidP="00353122">
      <w:pPr>
        <w:pStyle w:val="ListParagraph"/>
        <w:numPr>
          <w:ilvl w:val="0"/>
          <w:numId w:val="4"/>
        </w:numPr>
      </w:pPr>
      <w:r w:rsidRPr="00353122">
        <w:t>P</w:t>
      </w:r>
      <w:r w:rsidR="0017531F" w:rsidRPr="00353122">
        <w:t>romotes a love of learning and contributes to the likelihood that students will continue their education.</w:t>
      </w:r>
    </w:p>
    <w:p w14:paraId="4C711283" w14:textId="77777777" w:rsidR="00353122" w:rsidRDefault="00E261D2" w:rsidP="00353122">
      <w:pPr>
        <w:pStyle w:val="ListParagraph"/>
        <w:numPr>
          <w:ilvl w:val="0"/>
          <w:numId w:val="4"/>
        </w:numPr>
      </w:pPr>
      <w:r w:rsidRPr="00353122">
        <w:t>The instructor helps students appreciate the relationship between the subject and its place in the scheme of things.</w:t>
      </w:r>
    </w:p>
    <w:p w14:paraId="4D3CEB6C" w14:textId="77777777" w:rsidR="00353122" w:rsidRDefault="00E261D2" w:rsidP="00353122">
      <w:pPr>
        <w:pStyle w:val="ListParagraph"/>
        <w:numPr>
          <w:ilvl w:val="0"/>
          <w:numId w:val="4"/>
        </w:numPr>
      </w:pPr>
      <w:r w:rsidRPr="00353122">
        <w:t>The techniques are appropriate to, and effective with, a variety of different learning styles.</w:t>
      </w:r>
    </w:p>
    <w:p w14:paraId="4C08F106" w14:textId="37C9A147" w:rsidR="00E261D2" w:rsidRPr="00353122" w:rsidRDefault="00E261D2" w:rsidP="00353122">
      <w:pPr>
        <w:pStyle w:val="ListParagraph"/>
        <w:numPr>
          <w:ilvl w:val="0"/>
          <w:numId w:val="4"/>
        </w:numPr>
      </w:pPr>
      <w:r w:rsidRPr="00353122">
        <w:t xml:space="preserve">The educator interacts enthusiastically and effectively with students to promote learning and address individual student needs. </w:t>
      </w:r>
    </w:p>
    <w:p w14:paraId="4C135282" w14:textId="77777777" w:rsidR="00E261D2" w:rsidRPr="00353122" w:rsidRDefault="00E261D2" w:rsidP="00353122">
      <w:r w:rsidRPr="00353122">
        <w:t xml:space="preserve">Procedure: </w:t>
      </w:r>
    </w:p>
    <w:p w14:paraId="1C51224A" w14:textId="77777777" w:rsidR="00E261D2" w:rsidRPr="00353122" w:rsidRDefault="00E261D2" w:rsidP="00353122">
      <w:r w:rsidRPr="00353122">
        <w:t xml:space="preserve">Any member of the Epsilon Kappa Chapter may nominate a member for this award. </w:t>
      </w:r>
    </w:p>
    <w:p w14:paraId="36C6F844" w14:textId="77777777" w:rsidR="00353122" w:rsidRDefault="00353122" w:rsidP="00353122"/>
    <w:p w14:paraId="6F9D3B49" w14:textId="0A2F179B" w:rsidR="00E261D2" w:rsidRPr="00353122" w:rsidRDefault="00E261D2" w:rsidP="00353122">
      <w:r w:rsidRPr="00353122">
        <w:t>Award</w:t>
      </w:r>
      <w:bookmarkStart w:id="0" w:name="_GoBack"/>
      <w:bookmarkEnd w:id="0"/>
      <w:r w:rsidRPr="00353122">
        <w:t xml:space="preserve">: </w:t>
      </w:r>
    </w:p>
    <w:p w14:paraId="58214782" w14:textId="697C2C6F" w:rsidR="00E261D2" w:rsidRPr="00353122" w:rsidRDefault="00E261D2" w:rsidP="00353122">
      <w:r w:rsidRPr="00353122">
        <w:t xml:space="preserve">In addition to public recognition, winners of the Distinguished Teaching Award for full-time teachers will have </w:t>
      </w:r>
    </w:p>
    <w:sectPr w:rsidR="00E261D2" w:rsidRPr="00353122" w:rsidSect="00E261D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4DA"/>
    <w:multiLevelType w:val="hybridMultilevel"/>
    <w:tmpl w:val="68C23504"/>
    <w:lvl w:ilvl="0" w:tplc="2B2A4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CCBF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1660"/>
    <w:multiLevelType w:val="hybridMultilevel"/>
    <w:tmpl w:val="2478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72CB"/>
    <w:multiLevelType w:val="hybridMultilevel"/>
    <w:tmpl w:val="4798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2C7"/>
    <w:multiLevelType w:val="hybridMultilevel"/>
    <w:tmpl w:val="7F8489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5F"/>
    <w:rsid w:val="0017531F"/>
    <w:rsid w:val="00262F8D"/>
    <w:rsid w:val="00353122"/>
    <w:rsid w:val="006460CB"/>
    <w:rsid w:val="00A4326F"/>
    <w:rsid w:val="00BF548B"/>
    <w:rsid w:val="00D3655F"/>
    <w:rsid w:val="00DC4396"/>
    <w:rsid w:val="00E2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CF2C"/>
  <w15:chartTrackingRefBased/>
  <w15:docId w15:val="{4793FCAD-AC91-4134-B705-4934236E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0CB"/>
  </w:style>
  <w:style w:type="paragraph" w:styleId="Heading1">
    <w:name w:val="heading 1"/>
    <w:basedOn w:val="Normal"/>
    <w:next w:val="Normal"/>
    <w:link w:val="Heading1Char"/>
    <w:uiPriority w:val="9"/>
    <w:qFormat/>
    <w:rsid w:val="0064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0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0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0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0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0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531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4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0C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0CB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0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0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0C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0C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0C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0C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0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60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0C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0C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60C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460C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460CB"/>
    <w:rPr>
      <w:i/>
      <w:iCs/>
      <w:color w:val="auto"/>
    </w:rPr>
  </w:style>
  <w:style w:type="paragraph" w:styleId="NoSpacing">
    <w:name w:val="No Spacing"/>
    <w:uiPriority w:val="1"/>
    <w:qFormat/>
    <w:rsid w:val="006460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60C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60C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0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0CB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460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460CB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460C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460CB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460C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0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F1FE-40F8-4891-B408-6D92DDD7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Mihalik</dc:creator>
  <cp:keywords/>
  <dc:description/>
  <cp:lastModifiedBy>Sam Mihalik</cp:lastModifiedBy>
  <cp:revision>2</cp:revision>
  <dcterms:created xsi:type="dcterms:W3CDTF">2018-12-18T15:42:00Z</dcterms:created>
  <dcterms:modified xsi:type="dcterms:W3CDTF">2018-12-20T16:56:00Z</dcterms:modified>
</cp:coreProperties>
</file>